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D5" w:rsidRDefault="00F933D5" w:rsidP="00F933D5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F933D5">
        <w:rPr>
          <w:b/>
          <w:bCs/>
          <w:sz w:val="28"/>
          <w:szCs w:val="28"/>
        </w:rPr>
        <w:t>Рекомендации учителям и родителям для воспитания в детях исследовательских наклонностей и умения самостоятельно получать знания:</w:t>
      </w:r>
    </w:p>
    <w:p w:rsidR="00F933D5" w:rsidRPr="00F933D5" w:rsidRDefault="00F933D5" w:rsidP="00F933D5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933D5">
        <w:rPr>
          <w:sz w:val="28"/>
          <w:szCs w:val="28"/>
        </w:rPr>
        <w:t xml:space="preserve">не занимайтесь наставлениями, помогайте детям действовать независимо, не давайте прямых инструкций относительно того, чем они должны заниматься; </w:t>
      </w:r>
    </w:p>
    <w:p w:rsidR="00F933D5" w:rsidRPr="00F933D5" w:rsidRDefault="00F933D5" w:rsidP="00F933D5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933D5">
        <w:rPr>
          <w:sz w:val="28"/>
          <w:szCs w:val="28"/>
        </w:rPr>
        <w:t xml:space="preserve">не сдерживайте инициативы детей и не делайте за них то, что они могут сделать самостоятельно; </w:t>
      </w:r>
    </w:p>
    <w:p w:rsidR="00F933D5" w:rsidRPr="00F933D5" w:rsidRDefault="00F933D5" w:rsidP="00F933D5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933D5">
        <w:rPr>
          <w:sz w:val="28"/>
          <w:szCs w:val="28"/>
        </w:rPr>
        <w:t xml:space="preserve">научите учеников прослеживать </w:t>
      </w:r>
      <w:proofErr w:type="spellStart"/>
      <w:r w:rsidRPr="00F933D5">
        <w:rPr>
          <w:sz w:val="28"/>
          <w:szCs w:val="28"/>
        </w:rPr>
        <w:t>межпредметные</w:t>
      </w:r>
      <w:proofErr w:type="spellEnd"/>
      <w:r w:rsidRPr="00F933D5">
        <w:rPr>
          <w:sz w:val="28"/>
          <w:szCs w:val="28"/>
        </w:rPr>
        <w:t xml:space="preserve"> связи и использовать знания, полученные при изучении других предметов; </w:t>
      </w:r>
    </w:p>
    <w:p w:rsidR="00F933D5" w:rsidRPr="00F933D5" w:rsidRDefault="00F933D5" w:rsidP="00F933D5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933D5">
        <w:rPr>
          <w:sz w:val="28"/>
          <w:szCs w:val="28"/>
        </w:rPr>
        <w:t xml:space="preserve">приучайте детей к навыкам самостоятельного решения проблем, исследования и анализа ситуации; </w:t>
      </w:r>
    </w:p>
    <w:p w:rsidR="00F933D5" w:rsidRPr="00F933D5" w:rsidRDefault="00F933D5" w:rsidP="00F933D5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933D5">
        <w:rPr>
          <w:sz w:val="28"/>
          <w:szCs w:val="28"/>
        </w:rPr>
        <w:t xml:space="preserve">используйте трудные ситуации, возникшие у детей в школе или дома, как область приложения полученных навыков в решении задач; </w:t>
      </w:r>
    </w:p>
    <w:p w:rsidR="00F933D5" w:rsidRPr="00F933D5" w:rsidRDefault="00F933D5" w:rsidP="00F933D5">
      <w:pPr>
        <w:pStyle w:val="Defaul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933D5">
        <w:rPr>
          <w:sz w:val="28"/>
          <w:szCs w:val="28"/>
        </w:rPr>
        <w:t xml:space="preserve">помогайте детям научиться управлять процессом усвоения знаний; </w:t>
      </w:r>
    </w:p>
    <w:p w:rsidR="008B3DB1" w:rsidRPr="00F933D5" w:rsidRDefault="00F933D5" w:rsidP="00F933D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933D5">
        <w:rPr>
          <w:rFonts w:ascii="Times New Roman" w:hAnsi="Times New Roman" w:cs="Times New Roman"/>
          <w:sz w:val="28"/>
          <w:szCs w:val="28"/>
        </w:rPr>
        <w:t>подходите ко всему творчески.</w:t>
      </w:r>
    </w:p>
    <w:p w:rsidR="00F933D5" w:rsidRDefault="00F933D5" w:rsidP="00F933D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933D5" w:rsidRDefault="00F933D5" w:rsidP="00F933D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933D5" w:rsidRDefault="00F933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933D5" w:rsidRDefault="00F933D5" w:rsidP="00F933D5">
      <w:pPr>
        <w:pStyle w:val="Default"/>
        <w:spacing w:line="276" w:lineRule="auto"/>
        <w:jc w:val="center"/>
        <w:rPr>
          <w:b/>
          <w:bCs/>
          <w:sz w:val="28"/>
        </w:rPr>
      </w:pPr>
      <w:r w:rsidRPr="00F933D5">
        <w:rPr>
          <w:b/>
          <w:bCs/>
          <w:sz w:val="28"/>
        </w:rPr>
        <w:lastRenderedPageBreak/>
        <w:t>Рекомендации по развитию творческих способностей у детей</w:t>
      </w:r>
    </w:p>
    <w:p w:rsidR="00F933D5" w:rsidRPr="00F933D5" w:rsidRDefault="00F933D5" w:rsidP="00F933D5">
      <w:pPr>
        <w:pStyle w:val="Default"/>
        <w:spacing w:line="276" w:lineRule="auto"/>
        <w:jc w:val="center"/>
        <w:rPr>
          <w:sz w:val="28"/>
        </w:rPr>
      </w:pP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Подхватывайте мысли учащихся и оценивайте их тут же, подчеркивая оригинальность, важность и т.п.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Усиливайте впечатлительность детей на новое в его области интересов (животные, искусство, техника).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Поощряйте оперирование предметами, материалом, идеями. Ребенок пытается практически решать исследовательские задачи.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Учите детей систематической оценке каждой мысли. Никогда не отрицайте, не отбрасывайте ее.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Вырабатывайте у учащихся терпимое отношение к новым понятиям, мыслям.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Не настаивайте на запоминании схем, формул, одностороннего решения, где имеется много способов.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>Культивируйте творческую атмосферу. Учащиеся должны знать, что творческие предложения, мысли, класс встречает с признанием, принимает их, использует.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Учите детей ценить свои и чужие мысли. Очень ценно фиксировать их в блокноте, в тетради.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Часто ровесники относятся к способным детям агрессивно, насмешливо. Это необходимо предупреждать. И лучшим способом является объяснение способному ученику, что это обычно, и развивать у него терпимость и уверенность.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Подбрасывайте интересные факты, случаи, технические и научные идеи.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Рассеивайте страх у талантливых детей, вызываемый произведениями искусства. Рассказывайте об истории, творческой лаборатории художника, ученого и др.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Стимулируйте и поддерживайте инициативу и самостоятельность учащихся, подбрасывайте им проекты, которые могут увлечь.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Привязывайте талантливых учеников к какой-либо действительной проблеме, что они носились с ней.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Создавайте проблемные ситуации, требующие альтернатив, прогнозирования, воображения.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Создавайте поочередно периоды творческой активности. Многие гениальные решения приходят в такие фазы.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Развивайте критическое отношение.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Побуждайте доводить начинания до логического завершения. </w:t>
      </w:r>
    </w:p>
    <w:p w:rsidR="00F933D5" w:rsidRPr="00F933D5" w:rsidRDefault="00F933D5" w:rsidP="00F933D5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</w:rPr>
      </w:pPr>
      <w:r w:rsidRPr="00F933D5">
        <w:rPr>
          <w:sz w:val="28"/>
        </w:rPr>
        <w:t xml:space="preserve">Воздействуйте собственным примером. </w:t>
      </w:r>
    </w:p>
    <w:sectPr w:rsidR="00F933D5" w:rsidRPr="00F933D5" w:rsidSect="008B3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B09"/>
    <w:multiLevelType w:val="hybridMultilevel"/>
    <w:tmpl w:val="4BD22266"/>
    <w:lvl w:ilvl="0" w:tplc="60761C7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30EA8"/>
    <w:multiLevelType w:val="hybridMultilevel"/>
    <w:tmpl w:val="E684E1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3D5"/>
    <w:rsid w:val="008B3DB1"/>
    <w:rsid w:val="00F4517E"/>
    <w:rsid w:val="00F93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3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933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395</Words>
  <Characters>2257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11kab</dc:creator>
  <cp:lastModifiedBy>11kab</cp:lastModifiedBy>
  <cp:revision>1</cp:revision>
  <dcterms:created xsi:type="dcterms:W3CDTF">2021-04-27T04:24:00Z</dcterms:created>
  <dcterms:modified xsi:type="dcterms:W3CDTF">2021-04-27T04:30:00Z</dcterms:modified>
</cp:coreProperties>
</file>